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64" w:rsidRPr="00E97D64" w:rsidRDefault="00E97D64" w:rsidP="00E97D64">
      <w:pPr>
        <w:shd w:val="clear" w:color="auto" w:fill="FFFFFF"/>
        <w:spacing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Федеральное государственное бюджетное образовательное учреждение</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высшего образования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«Казанский государственный медицинский университет»</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Министерства здравоохранения Российской Федерации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Кафедра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Экзаменационный билет №1</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 для промежуточной аттестации после третьего семестра</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по дисциплине «Неврология»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по специальности 31.08.42 неврология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Инструкция. Внимательно прочитайте задание.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Время выполнения задания – 30 минут.</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1.      Менингиты. Классификация.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2.      Ситуационная задача (кейс-задача) №4</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Федеральное государственное бюджетное образовательное учреждение</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высшего образования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«Казанский государственный медицинский университет»</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Министерства здравоохранения Российской Федерации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Кафедра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Экзаменационный билет №4</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 для промежуточной аттестации после третьего семестра</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lastRenderedPageBreak/>
        <w:t>по дисциплине «Неврология»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по специальности 31.08.42 неврология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Инструкция. Внимательно прочитайте задание.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Время выполнения задания – 30 минут.</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1.      Миастения. Холинергический криз. Диагностика. Неотложная помощь.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2.      Ситуационная задача (кейс-задача) №1</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Перечень вопросов для собеседования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При промежуточной аттестации после третьего семестра</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по специальности 31.08.42 неврология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 Менингиты. Классификация.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 Герпетический энцефалит.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3. Энцефалит </w:t>
      </w:r>
      <w:proofErr w:type="spellStart"/>
      <w:r w:rsidRPr="00E97D64">
        <w:rPr>
          <w:rFonts w:ascii="Montserrat" w:eastAsia="Times New Roman" w:hAnsi="Montserrat" w:cs="Times New Roman"/>
          <w:color w:val="0F0F0F"/>
          <w:sz w:val="24"/>
          <w:szCs w:val="24"/>
          <w:lang w:eastAsia="ru-RU"/>
        </w:rPr>
        <w:t>Экономо</w:t>
      </w:r>
      <w:proofErr w:type="spellEnd"/>
      <w:r w:rsidRPr="00E97D64">
        <w:rPr>
          <w:rFonts w:ascii="Montserrat" w:eastAsia="Times New Roman" w:hAnsi="Montserrat" w:cs="Times New Roman"/>
          <w:color w:val="0F0F0F"/>
          <w:sz w:val="24"/>
          <w:szCs w:val="24"/>
          <w:lang w:eastAsia="ru-RU"/>
        </w:rPr>
        <w:t>. Дифференциальная диагностика разных форм паркинсонизма, принципы его терапии.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4. Клещевой энцефалит. Клиническая картина, диагностика, профилактика и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5. Острый первичный </w:t>
      </w:r>
      <w:proofErr w:type="spellStart"/>
      <w:r w:rsidRPr="00E97D64">
        <w:rPr>
          <w:rFonts w:ascii="Montserrat" w:eastAsia="Times New Roman" w:hAnsi="Montserrat" w:cs="Times New Roman"/>
          <w:color w:val="0F0F0F"/>
          <w:sz w:val="24"/>
          <w:szCs w:val="24"/>
          <w:lang w:eastAsia="ru-RU"/>
        </w:rPr>
        <w:t>энцефаломиелит</w:t>
      </w:r>
      <w:proofErr w:type="spellEnd"/>
      <w:r w:rsidRPr="00E97D64">
        <w:rPr>
          <w:rFonts w:ascii="Montserrat" w:eastAsia="Times New Roman" w:hAnsi="Montserrat" w:cs="Times New Roman"/>
          <w:color w:val="0F0F0F"/>
          <w:sz w:val="24"/>
          <w:szCs w:val="24"/>
          <w:lang w:eastAsia="ru-RU"/>
        </w:rPr>
        <w:t>. Классификация, клиника, дифференциальная диагностика.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6. Абсцесс головного мозга.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7. Рассеянный склероз. Патогенез, классификация.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8. Синдром и болезнь </w:t>
      </w:r>
      <w:proofErr w:type="spellStart"/>
      <w:r w:rsidRPr="00E97D64">
        <w:rPr>
          <w:rFonts w:ascii="Montserrat" w:eastAsia="Times New Roman" w:hAnsi="Montserrat" w:cs="Times New Roman"/>
          <w:color w:val="0F0F0F"/>
          <w:sz w:val="24"/>
          <w:szCs w:val="24"/>
          <w:lang w:eastAsia="ru-RU"/>
        </w:rPr>
        <w:t>Меньера</w:t>
      </w:r>
      <w:proofErr w:type="spellEnd"/>
      <w:r w:rsidRPr="00E97D64">
        <w:rPr>
          <w:rFonts w:ascii="Montserrat" w:eastAsia="Times New Roman" w:hAnsi="Montserrat" w:cs="Times New Roman"/>
          <w:color w:val="0F0F0F"/>
          <w:sz w:val="24"/>
          <w:szCs w:val="24"/>
          <w:lang w:eastAsia="ru-RU"/>
        </w:rPr>
        <w:t>, дифференциальная диагностика.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9. Классификация </w:t>
      </w:r>
      <w:proofErr w:type="spellStart"/>
      <w:r w:rsidRPr="00E97D64">
        <w:rPr>
          <w:rFonts w:ascii="Montserrat" w:eastAsia="Times New Roman" w:hAnsi="Montserrat" w:cs="Times New Roman"/>
          <w:color w:val="0F0F0F"/>
          <w:sz w:val="24"/>
          <w:szCs w:val="24"/>
          <w:lang w:eastAsia="ru-RU"/>
        </w:rPr>
        <w:t>полинейропатий</w:t>
      </w:r>
      <w:proofErr w:type="spellEnd"/>
      <w:r w:rsidRPr="00E97D64">
        <w:rPr>
          <w:rFonts w:ascii="Montserrat" w:eastAsia="Times New Roman" w:hAnsi="Montserrat" w:cs="Times New Roman"/>
          <w:color w:val="0F0F0F"/>
          <w:sz w:val="24"/>
          <w:szCs w:val="24"/>
          <w:lang w:eastAsia="ru-RU"/>
        </w:rPr>
        <w:t xml:space="preserve">. Синдром </w:t>
      </w:r>
      <w:proofErr w:type="spellStart"/>
      <w:r w:rsidRPr="00E97D64">
        <w:rPr>
          <w:rFonts w:ascii="Montserrat" w:eastAsia="Times New Roman" w:hAnsi="Montserrat" w:cs="Times New Roman"/>
          <w:color w:val="0F0F0F"/>
          <w:sz w:val="24"/>
          <w:szCs w:val="24"/>
          <w:lang w:eastAsia="ru-RU"/>
        </w:rPr>
        <w:t>Гийен-Барре</w:t>
      </w:r>
      <w:proofErr w:type="spellEnd"/>
      <w:r w:rsidRPr="00E97D64">
        <w:rPr>
          <w:rFonts w:ascii="Montserrat" w:eastAsia="Times New Roman" w:hAnsi="Montserrat" w:cs="Times New Roman"/>
          <w:color w:val="0F0F0F"/>
          <w:sz w:val="24"/>
          <w:szCs w:val="24"/>
          <w:lang w:eastAsia="ru-RU"/>
        </w:rPr>
        <w:t>, его варианты и терапия.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10. Миастения. </w:t>
      </w:r>
      <w:proofErr w:type="spellStart"/>
      <w:r w:rsidRPr="00E97D64">
        <w:rPr>
          <w:rFonts w:ascii="Montserrat" w:eastAsia="Times New Roman" w:hAnsi="Montserrat" w:cs="Times New Roman"/>
          <w:color w:val="0F0F0F"/>
          <w:sz w:val="24"/>
          <w:szCs w:val="24"/>
          <w:lang w:eastAsia="ru-RU"/>
        </w:rPr>
        <w:t>Миастенический</w:t>
      </w:r>
      <w:proofErr w:type="spellEnd"/>
      <w:r w:rsidRPr="00E97D64">
        <w:rPr>
          <w:rFonts w:ascii="Montserrat" w:eastAsia="Times New Roman" w:hAnsi="Montserrat" w:cs="Times New Roman"/>
          <w:color w:val="0F0F0F"/>
          <w:sz w:val="24"/>
          <w:szCs w:val="24"/>
          <w:lang w:eastAsia="ru-RU"/>
        </w:rPr>
        <w:t xml:space="preserve"> криз. Диагностика. Неотложная помощь.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11. Миастения. Холинергический криз. Диагностика. Неотложная помощь.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 xml:space="preserve">12. </w:t>
      </w:r>
      <w:proofErr w:type="spellStart"/>
      <w:r w:rsidRPr="00E97D64">
        <w:rPr>
          <w:rFonts w:ascii="Montserrat" w:eastAsia="Times New Roman" w:hAnsi="Montserrat" w:cs="Times New Roman"/>
          <w:color w:val="0F0F0F"/>
          <w:sz w:val="24"/>
          <w:szCs w:val="24"/>
          <w:lang w:eastAsia="ru-RU"/>
        </w:rPr>
        <w:t>Миотонии</w:t>
      </w:r>
      <w:proofErr w:type="spellEnd"/>
      <w:r w:rsidRPr="00E97D64">
        <w:rPr>
          <w:rFonts w:ascii="Montserrat" w:eastAsia="Times New Roman" w:hAnsi="Montserrat" w:cs="Times New Roman"/>
          <w:color w:val="0F0F0F"/>
          <w:sz w:val="24"/>
          <w:szCs w:val="24"/>
          <w:lang w:eastAsia="ru-RU"/>
        </w:rPr>
        <w:t>. Клиника. Диагностика.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13. Боковой амиотрофический склероз. Клиника. Диагностика.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14. Болезнь Паркинсона.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15. Болезнь </w:t>
      </w:r>
      <w:proofErr w:type="spellStart"/>
      <w:r w:rsidRPr="00E97D64">
        <w:rPr>
          <w:rFonts w:ascii="Montserrat" w:eastAsia="Times New Roman" w:hAnsi="Montserrat" w:cs="Times New Roman"/>
          <w:color w:val="0F0F0F"/>
          <w:sz w:val="24"/>
          <w:szCs w:val="24"/>
          <w:lang w:eastAsia="ru-RU"/>
        </w:rPr>
        <w:t>Штрюмпеля</w:t>
      </w:r>
      <w:proofErr w:type="spellEnd"/>
      <w:r w:rsidRPr="00E97D64">
        <w:rPr>
          <w:rFonts w:ascii="Montserrat" w:eastAsia="Times New Roman" w:hAnsi="Montserrat" w:cs="Times New Roman"/>
          <w:color w:val="0F0F0F"/>
          <w:sz w:val="24"/>
          <w:szCs w:val="24"/>
          <w:lang w:eastAsia="ru-RU"/>
        </w:rPr>
        <w:t>.</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16. Клинические формы ДЦП.</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17. Деменции. Клиническая картина.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18. Синдромы поражения </w:t>
      </w:r>
      <w:proofErr w:type="spellStart"/>
      <w:r w:rsidRPr="00E97D64">
        <w:rPr>
          <w:rFonts w:ascii="Montserrat" w:eastAsia="Times New Roman" w:hAnsi="Montserrat" w:cs="Times New Roman"/>
          <w:color w:val="0F0F0F"/>
          <w:sz w:val="24"/>
          <w:szCs w:val="24"/>
          <w:lang w:eastAsia="ru-RU"/>
        </w:rPr>
        <w:t>надсегментарных</w:t>
      </w:r>
      <w:proofErr w:type="spellEnd"/>
      <w:r w:rsidRPr="00E97D64">
        <w:rPr>
          <w:rFonts w:ascii="Montserrat" w:eastAsia="Times New Roman" w:hAnsi="Montserrat" w:cs="Times New Roman"/>
          <w:color w:val="0F0F0F"/>
          <w:sz w:val="24"/>
          <w:szCs w:val="24"/>
          <w:lang w:eastAsia="ru-RU"/>
        </w:rPr>
        <w:t xml:space="preserve"> отделов вегетативной нервной системы.</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19. Синдромы поражения сегментарных отделов вегетативной нервной системы.</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20. Вегетативные пароксизмы и их клинические формы. Дифференциальная диагностика. Методы купирования.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21. Принципы лечения заболеваний вегетативной нервной системы.</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22. Классификация эпилепсии. Эпилептический статус. Принципы лечения.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u w:val="single"/>
          <w:lang w:eastAsia="ru-RU"/>
        </w:rPr>
        <w:t>Образцы эталонных ответов на вопросы:</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Вопрос: Герпетический энцефалит. Клиника. Диагностика. Лечение.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i/>
          <w:iCs/>
          <w:color w:val="8A2E31"/>
          <w:sz w:val="24"/>
          <w:szCs w:val="24"/>
          <w:u w:val="single"/>
          <w:lang w:eastAsia="ru-RU"/>
        </w:rPr>
        <w:t>Эталонный ответ:</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Это воспалительное заболевание головного мозга, вызываемое вирусом простого герпеса (ВПГ, </w:t>
      </w:r>
      <w:proofErr w:type="spellStart"/>
      <w:r w:rsidRPr="00E97D64">
        <w:rPr>
          <w:rFonts w:ascii="Montserrat" w:eastAsia="Times New Roman" w:hAnsi="Montserrat" w:cs="Times New Roman"/>
          <w:color w:val="0F0F0F"/>
          <w:sz w:val="24"/>
          <w:szCs w:val="24"/>
          <w:lang w:eastAsia="ru-RU"/>
        </w:rPr>
        <w:t>herpes</w:t>
      </w:r>
      <w:proofErr w:type="spellEnd"/>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simplex</w:t>
      </w:r>
      <w:proofErr w:type="spellEnd"/>
      <w:r w:rsidRPr="00E97D64">
        <w:rPr>
          <w:rFonts w:ascii="Montserrat" w:eastAsia="Times New Roman" w:hAnsi="Montserrat" w:cs="Times New Roman"/>
          <w:color w:val="0F0F0F"/>
          <w:sz w:val="24"/>
          <w:szCs w:val="24"/>
          <w:lang w:eastAsia="ru-RU"/>
        </w:rPr>
        <w:t xml:space="preserve">), семейство </w:t>
      </w:r>
      <w:proofErr w:type="spellStart"/>
      <w:r w:rsidRPr="00E97D64">
        <w:rPr>
          <w:rFonts w:ascii="Montserrat" w:eastAsia="Times New Roman" w:hAnsi="Montserrat" w:cs="Times New Roman"/>
          <w:color w:val="0F0F0F"/>
          <w:sz w:val="24"/>
          <w:szCs w:val="24"/>
          <w:lang w:eastAsia="ru-RU"/>
        </w:rPr>
        <w:t>Herpesviridae</w:t>
      </w:r>
      <w:proofErr w:type="spellEnd"/>
      <w:r w:rsidRPr="00E97D64">
        <w:rPr>
          <w:rFonts w:ascii="Montserrat" w:eastAsia="Times New Roman" w:hAnsi="Montserrat" w:cs="Times New Roman"/>
          <w:color w:val="0F0F0F"/>
          <w:sz w:val="24"/>
          <w:szCs w:val="24"/>
          <w:lang w:eastAsia="ru-RU"/>
        </w:rPr>
        <w:t>. Чаще всего ВПГ-1 типа. ВПГ-2 типа является возбудителем энцефалита у новорожденных, заражение которых происходит от матери с активной формой генитального герпеса во время прохождения через половые пути. 2-4 случая на 1 млн населения в год. Энцефалит поражает людей всех возрастов.</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Клиника: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Характерная клиника любого острого вирусного энцефалита: острое начало с появления лихорадки, головной боли, общей слабости, рвоты, от нескольких дней до нескольких недель. В большинстве случаев лихорадка в остром периоде бывает высокой (до 38-40°С), но возможен и субфебрилитет или отсутствие лихорадки. Иногда наблюдаются две лихорадочные волны, разделенные "светлым" промежутком.</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Характерна </w:t>
      </w:r>
      <w:r w:rsidRPr="00E97D64">
        <w:rPr>
          <w:rFonts w:ascii="Montserrat" w:eastAsia="Times New Roman" w:hAnsi="Montserrat" w:cs="Times New Roman"/>
          <w:i/>
          <w:iCs/>
          <w:color w:val="8A2E31"/>
          <w:sz w:val="24"/>
          <w:szCs w:val="24"/>
          <w:lang w:eastAsia="ru-RU"/>
        </w:rPr>
        <w:t>преимущественная локализация</w:t>
      </w:r>
      <w:r w:rsidRPr="00E97D64">
        <w:rPr>
          <w:rFonts w:ascii="Montserrat" w:eastAsia="Times New Roman" w:hAnsi="Montserrat" w:cs="Times New Roman"/>
          <w:color w:val="0F0F0F"/>
          <w:sz w:val="24"/>
          <w:szCs w:val="24"/>
          <w:lang w:eastAsia="ru-RU"/>
        </w:rPr>
        <w:t> поражения в медиальных отделах </w:t>
      </w:r>
      <w:r w:rsidRPr="00E97D64">
        <w:rPr>
          <w:rFonts w:ascii="Montserrat" w:eastAsia="Times New Roman" w:hAnsi="Montserrat" w:cs="Times New Roman"/>
          <w:i/>
          <w:iCs/>
          <w:color w:val="8A2E31"/>
          <w:sz w:val="24"/>
          <w:szCs w:val="24"/>
          <w:lang w:eastAsia="ru-RU"/>
        </w:rPr>
        <w:t>височных долей</w:t>
      </w:r>
      <w:r w:rsidRPr="00E97D64">
        <w:rPr>
          <w:rFonts w:ascii="Montserrat" w:eastAsia="Times New Roman" w:hAnsi="Montserrat" w:cs="Times New Roman"/>
          <w:color w:val="0F0F0F"/>
          <w:sz w:val="24"/>
          <w:szCs w:val="24"/>
          <w:lang w:eastAsia="ru-RU"/>
        </w:rPr>
        <w:t>, в базальных отделах </w:t>
      </w:r>
      <w:r w:rsidRPr="00E97D64">
        <w:rPr>
          <w:rFonts w:ascii="Montserrat" w:eastAsia="Times New Roman" w:hAnsi="Montserrat" w:cs="Times New Roman"/>
          <w:i/>
          <w:iCs/>
          <w:color w:val="8A2E31"/>
          <w:sz w:val="24"/>
          <w:szCs w:val="24"/>
          <w:lang w:eastAsia="ru-RU"/>
        </w:rPr>
        <w:t>лобных долей</w:t>
      </w:r>
      <w:r w:rsidRPr="00E97D64">
        <w:rPr>
          <w:rFonts w:ascii="Montserrat" w:eastAsia="Times New Roman" w:hAnsi="Montserrat" w:cs="Times New Roman"/>
          <w:color w:val="0F0F0F"/>
          <w:sz w:val="24"/>
          <w:szCs w:val="24"/>
          <w:lang w:eastAsia="ru-RU"/>
        </w:rPr>
        <w:t>. Это предопределяет высокую частоту:</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нарушений высших мозговых функций (сенсорная или сенсомоторная афазия, амнезия),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 изменений поведения,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нарушения обоняния и вкуса (аносмия, обонятельные и вкусовые галлюцинации),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вегетативных расстройств</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 сложных парциальных эпилептических припадков. У многих больных уже на ранней стадии появляются </w:t>
      </w:r>
      <w:proofErr w:type="spellStart"/>
      <w:r w:rsidRPr="00E97D64">
        <w:rPr>
          <w:rFonts w:ascii="Montserrat" w:eastAsia="Times New Roman" w:hAnsi="Montserrat" w:cs="Times New Roman"/>
          <w:color w:val="0F0F0F"/>
          <w:sz w:val="24"/>
          <w:szCs w:val="24"/>
          <w:lang w:eastAsia="ru-RU"/>
        </w:rPr>
        <w:t>генерализованные</w:t>
      </w:r>
      <w:proofErr w:type="spellEnd"/>
      <w:r w:rsidRPr="00E97D64">
        <w:rPr>
          <w:rFonts w:ascii="Montserrat" w:eastAsia="Times New Roman" w:hAnsi="Montserrat" w:cs="Times New Roman"/>
          <w:color w:val="0F0F0F"/>
          <w:sz w:val="24"/>
          <w:szCs w:val="24"/>
          <w:lang w:eastAsia="ru-RU"/>
        </w:rPr>
        <w:t xml:space="preserve"> судорожные припадки.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У большинства больных выявляются менингеальные симптомы. В отсутствие лечения состояние ухудшается на протяжении нескольких дней или недель, развивается кома, и в 50-70% случаев наступает летальный исход. При выздоровлении идет обратное развитие симптомов от 3 </w:t>
      </w:r>
      <w:proofErr w:type="spellStart"/>
      <w:r w:rsidRPr="00E97D64">
        <w:rPr>
          <w:rFonts w:ascii="Montserrat" w:eastAsia="Times New Roman" w:hAnsi="Montserrat" w:cs="Times New Roman"/>
          <w:color w:val="0F0F0F"/>
          <w:sz w:val="24"/>
          <w:szCs w:val="24"/>
          <w:lang w:eastAsia="ru-RU"/>
        </w:rPr>
        <w:t>нед</w:t>
      </w:r>
      <w:proofErr w:type="spellEnd"/>
      <w:r w:rsidRPr="00E97D64">
        <w:rPr>
          <w:rFonts w:ascii="Montserrat" w:eastAsia="Times New Roman" w:hAnsi="Montserrat" w:cs="Times New Roman"/>
          <w:color w:val="0F0F0F"/>
          <w:sz w:val="24"/>
          <w:szCs w:val="24"/>
          <w:lang w:eastAsia="ru-RU"/>
        </w:rPr>
        <w:t>. до 3 лет, у большинства сохраняется очаговая симптоматика. Может развиться </w:t>
      </w:r>
      <w:r w:rsidRPr="00E97D64">
        <w:rPr>
          <w:rFonts w:ascii="Montserrat" w:eastAsia="Times New Roman" w:hAnsi="Montserrat" w:cs="Times New Roman"/>
          <w:i/>
          <w:iCs/>
          <w:color w:val="8A2E31"/>
          <w:sz w:val="24"/>
          <w:szCs w:val="24"/>
          <w:lang w:eastAsia="ru-RU"/>
        </w:rPr>
        <w:t>постгерпетическая деменция</w:t>
      </w:r>
      <w:r w:rsidRPr="00E97D64">
        <w:rPr>
          <w:rFonts w:ascii="Montserrat" w:eastAsia="Times New Roman" w:hAnsi="Montserrat" w:cs="Times New Roman"/>
          <w:color w:val="0F0F0F"/>
          <w:sz w:val="24"/>
          <w:szCs w:val="24"/>
          <w:lang w:eastAsia="ru-RU"/>
        </w:rPr>
        <w:t>, стойкая и плохо поддающаяся лечению.</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 последние годы описывают </w:t>
      </w:r>
      <w:r w:rsidRPr="00E97D64">
        <w:rPr>
          <w:rFonts w:ascii="Montserrat" w:eastAsia="Times New Roman" w:hAnsi="Montserrat" w:cs="Times New Roman"/>
          <w:i/>
          <w:iCs/>
          <w:color w:val="8A2E31"/>
          <w:sz w:val="24"/>
          <w:szCs w:val="24"/>
          <w:lang w:eastAsia="ru-RU"/>
        </w:rPr>
        <w:t>атипичные формы герпетического энцефалита</w:t>
      </w:r>
      <w:r w:rsidRPr="00E97D64">
        <w:rPr>
          <w:rFonts w:ascii="Montserrat" w:eastAsia="Times New Roman" w:hAnsi="Montserrat" w:cs="Times New Roman"/>
          <w:color w:val="0F0F0F"/>
          <w:sz w:val="24"/>
          <w:szCs w:val="24"/>
          <w:lang w:eastAsia="ru-RU"/>
        </w:rPr>
        <w:t> со стертой подостро развивающейся симптоматикой, с преимущественным вовлечением мозгового ствола (стволовой энцефалит), имитирующие острую психиатрическую патологию (делирий).</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Диагностика.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Наиболее быстрый и надежный метод диагностики: </w:t>
      </w:r>
      <w:r w:rsidRPr="00E97D64">
        <w:rPr>
          <w:rFonts w:ascii="Montserrat" w:eastAsia="Times New Roman" w:hAnsi="Montserrat" w:cs="Times New Roman"/>
          <w:b/>
          <w:bCs/>
          <w:i/>
          <w:iCs/>
          <w:color w:val="8A2E31"/>
          <w:sz w:val="24"/>
          <w:szCs w:val="24"/>
          <w:lang w:eastAsia="ru-RU"/>
        </w:rPr>
        <w:t>ПЦР</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Исследование </w:t>
      </w:r>
      <w:r w:rsidRPr="00E97D64">
        <w:rPr>
          <w:rFonts w:ascii="Montserrat" w:eastAsia="Times New Roman" w:hAnsi="Montserrat" w:cs="Times New Roman"/>
          <w:i/>
          <w:iCs/>
          <w:color w:val="8A2E31"/>
          <w:sz w:val="24"/>
          <w:szCs w:val="24"/>
          <w:lang w:eastAsia="ru-RU"/>
        </w:rPr>
        <w:t>ЦСЖ</w:t>
      </w:r>
      <w:r w:rsidRPr="00E97D64">
        <w:rPr>
          <w:rFonts w:ascii="Montserrat" w:eastAsia="Times New Roman" w:hAnsi="Montserrat" w:cs="Times New Roman"/>
          <w:color w:val="0F0F0F"/>
          <w:sz w:val="24"/>
          <w:szCs w:val="24"/>
          <w:lang w:eastAsia="ru-RU"/>
        </w:rPr>
        <w:t xml:space="preserve">: ↑ давления, </w:t>
      </w:r>
      <w:proofErr w:type="spellStart"/>
      <w:r w:rsidRPr="00E97D64">
        <w:rPr>
          <w:rFonts w:ascii="Montserrat" w:eastAsia="Times New Roman" w:hAnsi="Montserrat" w:cs="Times New Roman"/>
          <w:color w:val="0F0F0F"/>
          <w:sz w:val="24"/>
          <w:szCs w:val="24"/>
          <w:lang w:eastAsia="ru-RU"/>
        </w:rPr>
        <w:t>лимфоцитарный</w:t>
      </w:r>
      <w:proofErr w:type="spellEnd"/>
      <w:r w:rsidRPr="00E97D64">
        <w:rPr>
          <w:rFonts w:ascii="Montserrat" w:eastAsia="Times New Roman" w:hAnsi="Montserrat" w:cs="Times New Roman"/>
          <w:color w:val="0F0F0F"/>
          <w:sz w:val="24"/>
          <w:szCs w:val="24"/>
          <w:lang w:eastAsia="ru-RU"/>
        </w:rPr>
        <w:t xml:space="preserve"> или смешанный </w:t>
      </w:r>
      <w:proofErr w:type="spellStart"/>
      <w:r w:rsidRPr="00E97D64">
        <w:rPr>
          <w:rFonts w:ascii="Montserrat" w:eastAsia="Times New Roman" w:hAnsi="Montserrat" w:cs="Times New Roman"/>
          <w:color w:val="0F0F0F"/>
          <w:sz w:val="24"/>
          <w:szCs w:val="24"/>
          <w:lang w:eastAsia="ru-RU"/>
        </w:rPr>
        <w:t>плеоцитоз</w:t>
      </w:r>
      <w:proofErr w:type="spellEnd"/>
      <w:r w:rsidRPr="00E97D64">
        <w:rPr>
          <w:rFonts w:ascii="Montserrat" w:eastAsia="Times New Roman" w:hAnsi="Montserrat" w:cs="Times New Roman"/>
          <w:color w:val="0F0F0F"/>
          <w:sz w:val="24"/>
          <w:szCs w:val="24"/>
          <w:lang w:eastAsia="ru-RU"/>
        </w:rPr>
        <w:t xml:space="preserve"> (в среднем иногда до 1000 в 1 </w:t>
      </w:r>
      <w:proofErr w:type="spellStart"/>
      <w:r w:rsidRPr="00E97D64">
        <w:rPr>
          <w:rFonts w:ascii="Montserrat" w:eastAsia="Times New Roman" w:hAnsi="Montserrat" w:cs="Times New Roman"/>
          <w:color w:val="0F0F0F"/>
          <w:sz w:val="24"/>
          <w:szCs w:val="24"/>
          <w:lang w:eastAsia="ru-RU"/>
        </w:rPr>
        <w:t>мкл</w:t>
      </w:r>
      <w:proofErr w:type="spellEnd"/>
      <w:r w:rsidRPr="00E97D64">
        <w:rPr>
          <w:rFonts w:ascii="Montserrat" w:eastAsia="Times New Roman" w:hAnsi="Montserrat" w:cs="Times New Roman"/>
          <w:color w:val="0F0F0F"/>
          <w:sz w:val="24"/>
          <w:szCs w:val="24"/>
          <w:lang w:eastAsia="ru-RU"/>
        </w:rPr>
        <w:t xml:space="preserve">), умеренное ↑ белка. Более чем у 40 % обнаруживают эритроциты и </w:t>
      </w:r>
      <w:proofErr w:type="spellStart"/>
      <w:r w:rsidRPr="00E97D64">
        <w:rPr>
          <w:rFonts w:ascii="Montserrat" w:eastAsia="Times New Roman" w:hAnsi="Montserrat" w:cs="Times New Roman"/>
          <w:color w:val="0F0F0F"/>
          <w:sz w:val="24"/>
          <w:szCs w:val="24"/>
          <w:lang w:eastAsia="ru-RU"/>
        </w:rPr>
        <w:t>ксантохромию</w:t>
      </w:r>
      <w:proofErr w:type="spellEnd"/>
      <w:r w:rsidRPr="00E97D64">
        <w:rPr>
          <w:rFonts w:ascii="Montserrat" w:eastAsia="Times New Roman" w:hAnsi="Montserrat" w:cs="Times New Roman"/>
          <w:color w:val="0F0F0F"/>
          <w:sz w:val="24"/>
          <w:szCs w:val="24"/>
          <w:lang w:eastAsia="ru-RU"/>
        </w:rPr>
        <w:t>, что отражает геморрагический характер поражения.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r w:rsidRPr="00E97D64">
        <w:rPr>
          <w:rFonts w:ascii="Montserrat" w:eastAsia="Times New Roman" w:hAnsi="Montserrat" w:cs="Times New Roman"/>
          <w:i/>
          <w:iCs/>
          <w:color w:val="8A2E31"/>
          <w:sz w:val="24"/>
          <w:szCs w:val="24"/>
          <w:lang w:eastAsia="ru-RU"/>
        </w:rPr>
        <w:t>КТ или МРТ</w:t>
      </w:r>
      <w:r w:rsidRPr="00E97D64">
        <w:rPr>
          <w:rFonts w:ascii="Montserrat" w:eastAsia="Times New Roman" w:hAnsi="Montserrat" w:cs="Times New Roman"/>
          <w:color w:val="0F0F0F"/>
          <w:sz w:val="24"/>
          <w:szCs w:val="24"/>
          <w:lang w:eastAsia="ru-RU"/>
        </w:rPr>
        <w:t xml:space="preserve"> в первые дни болезни: исключение иных заболеваний. После 2 дней на МРТ: </w:t>
      </w:r>
      <w:proofErr w:type="spellStart"/>
      <w:r w:rsidRPr="00E97D64">
        <w:rPr>
          <w:rFonts w:ascii="Montserrat" w:eastAsia="Times New Roman" w:hAnsi="Montserrat" w:cs="Times New Roman"/>
          <w:color w:val="0F0F0F"/>
          <w:sz w:val="24"/>
          <w:szCs w:val="24"/>
          <w:lang w:eastAsia="ru-RU"/>
        </w:rPr>
        <w:t>гиперинтенсивные</w:t>
      </w:r>
      <w:proofErr w:type="spellEnd"/>
      <w:r w:rsidRPr="00E97D64">
        <w:rPr>
          <w:rFonts w:ascii="Montserrat" w:eastAsia="Times New Roman" w:hAnsi="Montserrat" w:cs="Times New Roman"/>
          <w:color w:val="0F0F0F"/>
          <w:sz w:val="24"/>
          <w:szCs w:val="24"/>
          <w:lang w:eastAsia="ru-RU"/>
        </w:rPr>
        <w:t xml:space="preserve"> зоны в Т2 режиме. На КТ после 3-5 дней: очаги пониженной плотности с масс-эффектом, прежде всего в лобно-височной области, поясной извилине, инсулярной зоне с одной или двух сторон. Иногда выявляются </w:t>
      </w:r>
      <w:proofErr w:type="spellStart"/>
      <w:r w:rsidRPr="00E97D64">
        <w:rPr>
          <w:rFonts w:ascii="Montserrat" w:eastAsia="Times New Roman" w:hAnsi="Montserrat" w:cs="Times New Roman"/>
          <w:color w:val="0F0F0F"/>
          <w:sz w:val="24"/>
          <w:szCs w:val="24"/>
          <w:lang w:eastAsia="ru-RU"/>
        </w:rPr>
        <w:t>гиперденсивные</w:t>
      </w:r>
      <w:proofErr w:type="spellEnd"/>
      <w:r w:rsidRPr="00E97D64">
        <w:rPr>
          <w:rFonts w:ascii="Montserrat" w:eastAsia="Times New Roman" w:hAnsi="Montserrat" w:cs="Times New Roman"/>
          <w:color w:val="0F0F0F"/>
          <w:sz w:val="24"/>
          <w:szCs w:val="24"/>
          <w:lang w:eastAsia="ru-RU"/>
        </w:rPr>
        <w:t xml:space="preserve"> зоны.</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На </w:t>
      </w:r>
      <w:r w:rsidRPr="00E97D64">
        <w:rPr>
          <w:rFonts w:ascii="Montserrat" w:eastAsia="Times New Roman" w:hAnsi="Montserrat" w:cs="Times New Roman"/>
          <w:i/>
          <w:iCs/>
          <w:color w:val="8A2E31"/>
          <w:sz w:val="24"/>
          <w:szCs w:val="24"/>
          <w:lang w:eastAsia="ru-RU"/>
        </w:rPr>
        <w:t>ЭЭГ</w:t>
      </w:r>
      <w:r w:rsidRPr="00E97D64">
        <w:rPr>
          <w:rFonts w:ascii="Montserrat" w:eastAsia="Times New Roman" w:hAnsi="Montserrat" w:cs="Times New Roman"/>
          <w:color w:val="0F0F0F"/>
          <w:sz w:val="24"/>
          <w:szCs w:val="24"/>
          <w:lang w:eastAsia="ru-RU"/>
        </w:rPr>
        <w:t xml:space="preserve"> на фоне диффузного замедления электрической активности у 85 % больных регистрируются фокальные изменения в передних отделах мозга (лобно-височной области) в виде </w:t>
      </w:r>
      <w:proofErr w:type="spellStart"/>
      <w:r w:rsidRPr="00E97D64">
        <w:rPr>
          <w:rFonts w:ascii="Montserrat" w:eastAsia="Times New Roman" w:hAnsi="Montserrat" w:cs="Times New Roman"/>
          <w:color w:val="0F0F0F"/>
          <w:sz w:val="24"/>
          <w:szCs w:val="24"/>
          <w:lang w:eastAsia="ru-RU"/>
        </w:rPr>
        <w:t>медленноволновой</w:t>
      </w:r>
      <w:proofErr w:type="spellEnd"/>
      <w:r w:rsidRPr="00E97D64">
        <w:rPr>
          <w:rFonts w:ascii="Montserrat" w:eastAsia="Times New Roman" w:hAnsi="Montserrat" w:cs="Times New Roman"/>
          <w:color w:val="0F0F0F"/>
          <w:sz w:val="24"/>
          <w:szCs w:val="24"/>
          <w:lang w:eastAsia="ru-RU"/>
        </w:rPr>
        <w:t xml:space="preserve"> активности или периодических высокоамплитудных эпилептиформных разрядов.</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Лечение</w:t>
      </w:r>
      <w:r w:rsidRPr="00E97D64">
        <w:rPr>
          <w:rFonts w:ascii="Montserrat" w:eastAsia="Times New Roman" w:hAnsi="Montserrat" w:cs="Times New Roman"/>
          <w:color w:val="0F0F0F"/>
          <w:sz w:val="24"/>
          <w:szCs w:val="24"/>
          <w:lang w:eastAsia="ru-RU"/>
        </w:rPr>
        <w:t> проводят в условиях отделения интенсивной терапии. </w:t>
      </w:r>
      <w:r w:rsidRPr="00E97D64">
        <w:rPr>
          <w:rFonts w:ascii="Montserrat" w:eastAsia="Times New Roman" w:hAnsi="Montserrat" w:cs="Times New Roman"/>
          <w:b/>
          <w:bCs/>
          <w:i/>
          <w:iCs/>
          <w:color w:val="8A2E31"/>
          <w:sz w:val="24"/>
          <w:szCs w:val="24"/>
          <w:lang w:eastAsia="ru-RU"/>
        </w:rPr>
        <w:t>Ацикловир</w:t>
      </w:r>
      <w:r w:rsidRPr="00E97D64">
        <w:rPr>
          <w:rFonts w:ascii="Montserrat" w:eastAsia="Times New Roman" w:hAnsi="Montserrat" w:cs="Times New Roman"/>
          <w:color w:val="0F0F0F"/>
          <w:sz w:val="24"/>
          <w:szCs w:val="24"/>
          <w:lang w:eastAsia="ru-RU"/>
        </w:rPr>
        <w:t> вводят в/в кап. в разовой дозе 10 мг/кг 3 раза в сутки, разводя в 100-200 мл изотонического раствора хлорида натрия в течение не менее 1 часа. Продолжительность лечения должна составлять не менее 10-14 дней (до 3 недель).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При рецидиве рекомендуется проведение повторного курса лечения в более высокой дозе 15 мг/кг 3 раза в день в течение 3 недель.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 xml:space="preserve">Вопрос: Миастения. </w:t>
      </w:r>
      <w:proofErr w:type="spellStart"/>
      <w:r w:rsidRPr="00E97D64">
        <w:rPr>
          <w:rFonts w:ascii="Montserrat" w:eastAsia="Times New Roman" w:hAnsi="Montserrat" w:cs="Times New Roman"/>
          <w:b/>
          <w:bCs/>
          <w:color w:val="0F0F0F"/>
          <w:sz w:val="24"/>
          <w:szCs w:val="24"/>
          <w:lang w:eastAsia="ru-RU"/>
        </w:rPr>
        <w:t>Миастенический</w:t>
      </w:r>
      <w:proofErr w:type="spellEnd"/>
      <w:r w:rsidRPr="00E97D64">
        <w:rPr>
          <w:rFonts w:ascii="Montserrat" w:eastAsia="Times New Roman" w:hAnsi="Montserrat" w:cs="Times New Roman"/>
          <w:b/>
          <w:bCs/>
          <w:color w:val="0F0F0F"/>
          <w:sz w:val="24"/>
          <w:szCs w:val="24"/>
          <w:lang w:eastAsia="ru-RU"/>
        </w:rPr>
        <w:t xml:space="preserve"> криз. Диагностика. Неотложная помощь.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i/>
          <w:iCs/>
          <w:color w:val="8A2E31"/>
          <w:sz w:val="24"/>
          <w:szCs w:val="24"/>
          <w:u w:val="single"/>
          <w:lang w:eastAsia="ru-RU"/>
        </w:rPr>
        <w:t>Эталонный ответ:</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 xml:space="preserve">Миастения - заболевание, характеризующееся нарушением нервно-мышечной передачи и проявляющееся слабостью и патологической утомляемостью мышц. Развитие миастении связано с образованием антител против </w:t>
      </w:r>
      <w:proofErr w:type="spellStart"/>
      <w:r w:rsidRPr="00E97D64">
        <w:rPr>
          <w:rFonts w:ascii="Montserrat" w:eastAsia="Times New Roman" w:hAnsi="Montserrat" w:cs="Times New Roman"/>
          <w:color w:val="0F0F0F"/>
          <w:sz w:val="24"/>
          <w:szCs w:val="24"/>
          <w:lang w:eastAsia="ru-RU"/>
        </w:rPr>
        <w:t>ацетилхолиновых</w:t>
      </w:r>
      <w:proofErr w:type="spellEnd"/>
      <w:r w:rsidRPr="00E97D64">
        <w:rPr>
          <w:rFonts w:ascii="Montserrat" w:eastAsia="Times New Roman" w:hAnsi="Montserrat" w:cs="Times New Roman"/>
          <w:color w:val="0F0F0F"/>
          <w:sz w:val="24"/>
          <w:szCs w:val="24"/>
          <w:lang w:eastAsia="ru-RU"/>
        </w:rPr>
        <w:t xml:space="preserve"> рецепторов постсинаптической мембраны нервно-мышечного синапса. Основные клинические проявления – мышечная слабость, нарастающая в течение суток, в большинстве случаев заболевание начинается с глазных мышц, затем может распространятся на бульбарные мышцы и мышцы туловища.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Клинические проявления миастении: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         Патологическая мышечная утомляемость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         Избирательное и преимущественное поражение некоторых мышц</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3.         Несоответствие локализации поражения зоне иннервации отдельных двигательных нервов</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4.         Лабильность патологической мышечной утомляемости (зависимость от эмоционального стресса, </w:t>
      </w:r>
      <w:proofErr w:type="spellStart"/>
      <w:r w:rsidRPr="00E97D64">
        <w:rPr>
          <w:rFonts w:ascii="Montserrat" w:eastAsia="Times New Roman" w:hAnsi="Montserrat" w:cs="Times New Roman"/>
          <w:color w:val="0F0F0F"/>
          <w:sz w:val="24"/>
          <w:szCs w:val="24"/>
          <w:lang w:eastAsia="ru-RU"/>
        </w:rPr>
        <w:t>меnsis</w:t>
      </w:r>
      <w:proofErr w:type="spellEnd"/>
      <w:r w:rsidRPr="00E97D64">
        <w:rPr>
          <w:rFonts w:ascii="Montserrat" w:eastAsia="Times New Roman" w:hAnsi="Montserrat" w:cs="Times New Roman"/>
          <w:color w:val="0F0F0F"/>
          <w:sz w:val="24"/>
          <w:szCs w:val="24"/>
          <w:lang w:eastAsia="ru-RU"/>
        </w:rPr>
        <w:t>)</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5.         Наклонность к генерализации процесса (синдром «масляного пятна»)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6.         Феномен М. </w:t>
      </w:r>
      <w:proofErr w:type="spellStart"/>
      <w:r w:rsidRPr="00E97D64">
        <w:rPr>
          <w:rFonts w:ascii="Montserrat" w:eastAsia="Times New Roman" w:hAnsi="Montserrat" w:cs="Times New Roman"/>
          <w:color w:val="0F0F0F"/>
          <w:sz w:val="24"/>
          <w:szCs w:val="24"/>
          <w:lang w:eastAsia="ru-RU"/>
        </w:rPr>
        <w:t>Уолкер</w:t>
      </w:r>
      <w:proofErr w:type="spellEnd"/>
      <w:r w:rsidRPr="00E97D64">
        <w:rPr>
          <w:rFonts w:ascii="Montserrat" w:eastAsia="Times New Roman" w:hAnsi="Montserrat" w:cs="Times New Roman"/>
          <w:color w:val="0F0F0F"/>
          <w:sz w:val="24"/>
          <w:szCs w:val="24"/>
          <w:lang w:eastAsia="ru-RU"/>
        </w:rPr>
        <w:t xml:space="preserve"> (нарастание птоза при повторных сжимании и разжимании кистей)</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7.         Уменьшение утомляемости после прием антихолинэстеразных препаратов, после отдыха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Классификация (</w:t>
      </w:r>
      <w:proofErr w:type="spellStart"/>
      <w:r w:rsidRPr="00E97D64">
        <w:rPr>
          <w:rFonts w:ascii="Montserrat" w:eastAsia="Times New Roman" w:hAnsi="Montserrat" w:cs="Times New Roman"/>
          <w:color w:val="0F0F0F"/>
          <w:sz w:val="24"/>
          <w:szCs w:val="24"/>
          <w:lang w:eastAsia="ru-RU"/>
        </w:rPr>
        <w:t>Б.М.Гехт</w:t>
      </w:r>
      <w:proofErr w:type="spellEnd"/>
      <w:r w:rsidRPr="00E97D64">
        <w:rPr>
          <w:rFonts w:ascii="Montserrat" w:eastAsia="Times New Roman" w:hAnsi="Montserrat" w:cs="Times New Roman"/>
          <w:color w:val="0F0F0F"/>
          <w:sz w:val="24"/>
          <w:szCs w:val="24"/>
          <w:lang w:eastAsia="ru-RU"/>
        </w:rPr>
        <w:t>, 1965, модифицированная в 1982г):</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 xml:space="preserve">По характеру течения </w:t>
      </w:r>
      <w:proofErr w:type="spellStart"/>
      <w:r w:rsidRPr="00E97D64">
        <w:rPr>
          <w:rFonts w:ascii="Montserrat" w:eastAsia="Times New Roman" w:hAnsi="Montserrat" w:cs="Times New Roman"/>
          <w:color w:val="0F0F0F"/>
          <w:sz w:val="24"/>
          <w:szCs w:val="24"/>
          <w:u w:val="single"/>
          <w:lang w:eastAsia="ru-RU"/>
        </w:rPr>
        <w:t>миастенического</w:t>
      </w:r>
      <w:proofErr w:type="spellEnd"/>
      <w:r w:rsidRPr="00E97D64">
        <w:rPr>
          <w:rFonts w:ascii="Montserrat" w:eastAsia="Times New Roman" w:hAnsi="Montserrat" w:cs="Times New Roman"/>
          <w:color w:val="0F0F0F"/>
          <w:sz w:val="24"/>
          <w:szCs w:val="24"/>
          <w:u w:val="single"/>
          <w:lang w:eastAsia="ru-RU"/>
        </w:rPr>
        <w:t xml:space="preserve"> процесса: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миастенические</w:t>
      </w:r>
      <w:proofErr w:type="spellEnd"/>
      <w:r w:rsidRPr="00E97D64">
        <w:rPr>
          <w:rFonts w:ascii="Montserrat" w:eastAsia="Times New Roman" w:hAnsi="Montserrat" w:cs="Times New Roman"/>
          <w:color w:val="0F0F0F"/>
          <w:sz w:val="24"/>
          <w:szCs w:val="24"/>
          <w:lang w:eastAsia="ru-RU"/>
        </w:rPr>
        <w:t xml:space="preserve"> эпизоды (однократный или </w:t>
      </w:r>
      <w:proofErr w:type="spellStart"/>
      <w:r w:rsidRPr="00E97D64">
        <w:rPr>
          <w:rFonts w:ascii="Montserrat" w:eastAsia="Times New Roman" w:hAnsi="Montserrat" w:cs="Times New Roman"/>
          <w:color w:val="0F0F0F"/>
          <w:sz w:val="24"/>
          <w:szCs w:val="24"/>
          <w:lang w:eastAsia="ru-RU"/>
        </w:rPr>
        <w:t>ремиттирующее</w:t>
      </w:r>
      <w:proofErr w:type="spellEnd"/>
      <w:r w:rsidRPr="00E97D64">
        <w:rPr>
          <w:rFonts w:ascii="Montserrat" w:eastAsia="Times New Roman" w:hAnsi="Montserrat" w:cs="Times New Roman"/>
          <w:color w:val="0F0F0F"/>
          <w:sz w:val="24"/>
          <w:szCs w:val="24"/>
          <w:lang w:eastAsia="ru-RU"/>
        </w:rPr>
        <w:t xml:space="preserve"> течение)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миастеническое</w:t>
      </w:r>
      <w:proofErr w:type="spellEnd"/>
      <w:r w:rsidRPr="00E97D64">
        <w:rPr>
          <w:rFonts w:ascii="Montserrat" w:eastAsia="Times New Roman" w:hAnsi="Montserrat" w:cs="Times New Roman"/>
          <w:color w:val="0F0F0F"/>
          <w:sz w:val="24"/>
          <w:szCs w:val="24"/>
          <w:lang w:eastAsia="ru-RU"/>
        </w:rPr>
        <w:t xml:space="preserve"> состояние (стационарная форма, (13%, длительное время выявляется 1 какой-либо синдром)</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прогрессирующая форма (62%, у 2/3 в течение 2-х лет, у 1/3 от 3-10 лет)</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злокачественная форма (25,8%, молодой возраст, острое начало, развитие тяжелой клиники в течение от 2 недель до 6 месяцев)</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По степени генерализации: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proofErr w:type="spellStart"/>
      <w:r w:rsidRPr="00E97D64">
        <w:rPr>
          <w:rFonts w:ascii="Montserrat" w:eastAsia="Times New Roman" w:hAnsi="Montserrat" w:cs="Times New Roman"/>
          <w:color w:val="0F0F0F"/>
          <w:sz w:val="24"/>
          <w:szCs w:val="24"/>
          <w:lang w:eastAsia="ru-RU"/>
        </w:rPr>
        <w:t>генерализованная</w:t>
      </w:r>
      <w:proofErr w:type="spellEnd"/>
      <w:r w:rsidRPr="00E97D64">
        <w:rPr>
          <w:rFonts w:ascii="Montserrat" w:eastAsia="Times New Roman" w:hAnsi="Montserrat" w:cs="Times New Roman"/>
          <w:color w:val="0F0F0F"/>
          <w:sz w:val="24"/>
          <w:szCs w:val="24"/>
          <w:lang w:eastAsia="ru-RU"/>
        </w:rPr>
        <w:t xml:space="preserve"> форма миастении (без бульбарных нарушений, </w:t>
      </w:r>
      <w:proofErr w:type="spellStart"/>
      <w:r w:rsidRPr="00E97D64">
        <w:rPr>
          <w:rFonts w:ascii="Montserrat" w:eastAsia="Times New Roman" w:hAnsi="Montserrat" w:cs="Times New Roman"/>
          <w:color w:val="0F0F0F"/>
          <w:sz w:val="24"/>
          <w:szCs w:val="24"/>
          <w:lang w:eastAsia="ru-RU"/>
        </w:rPr>
        <w:t>генерализованная</w:t>
      </w:r>
      <w:proofErr w:type="spellEnd"/>
      <w:r w:rsidRPr="00E97D64">
        <w:rPr>
          <w:rFonts w:ascii="Montserrat" w:eastAsia="Times New Roman" w:hAnsi="Montserrat" w:cs="Times New Roman"/>
          <w:color w:val="0F0F0F"/>
          <w:sz w:val="24"/>
          <w:szCs w:val="24"/>
          <w:lang w:eastAsia="ru-RU"/>
        </w:rPr>
        <w:t xml:space="preserve"> с нарушением дыхания). Характеризуется более или менее равномерным вовлечением в процесс как мышц краниального отдела, так и скелетных мышц, течение неблагоприятное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локальные формы – глазная, бульбарная, мимическая (лицевая, краниальная), туловищная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По степени тяжести: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легкая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средней тяжести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тяжелая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По чувствительности к АХП:</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с полной степенью компенсации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с достаточной степенью компенсации (возможно самообслуживание)</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с плохой степенью компенсации (больные нуждаются в обслуживании)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proofErr w:type="spellStart"/>
      <w:r w:rsidRPr="00E97D64">
        <w:rPr>
          <w:rFonts w:ascii="Montserrat" w:eastAsia="Times New Roman" w:hAnsi="Montserrat" w:cs="Times New Roman"/>
          <w:b/>
          <w:bCs/>
          <w:color w:val="0F0F0F"/>
          <w:sz w:val="24"/>
          <w:szCs w:val="24"/>
          <w:lang w:eastAsia="ru-RU"/>
        </w:rPr>
        <w:t>Миастенический</w:t>
      </w:r>
      <w:proofErr w:type="spellEnd"/>
      <w:r w:rsidRPr="00E97D64">
        <w:rPr>
          <w:rFonts w:ascii="Montserrat" w:eastAsia="Times New Roman" w:hAnsi="Montserrat" w:cs="Times New Roman"/>
          <w:b/>
          <w:bCs/>
          <w:color w:val="0F0F0F"/>
          <w:sz w:val="24"/>
          <w:szCs w:val="24"/>
          <w:lang w:eastAsia="ru-RU"/>
        </w:rPr>
        <w:t xml:space="preserve"> криз</w:t>
      </w:r>
      <w:r w:rsidRPr="00E97D64">
        <w:rPr>
          <w:rFonts w:ascii="Montserrat" w:eastAsia="Times New Roman" w:hAnsi="Montserrat" w:cs="Times New Roman"/>
          <w:color w:val="0F0F0F"/>
          <w:sz w:val="24"/>
          <w:szCs w:val="24"/>
          <w:lang w:eastAsia="ru-RU"/>
        </w:rPr>
        <w:t xml:space="preserve"> - ухудшение состояния с развитием дыхательной недостаточности, связанной со слабостью дыхательных мышц или бульбарной мускулатуры. Начальные проявления - одышка, неспособность сглатывать слюну и держать голову прямо, ослабление голоса, </w:t>
      </w:r>
      <w:proofErr w:type="spellStart"/>
      <w:r w:rsidRPr="00E97D64">
        <w:rPr>
          <w:rFonts w:ascii="Montserrat" w:eastAsia="Times New Roman" w:hAnsi="Montserrat" w:cs="Times New Roman"/>
          <w:color w:val="0F0F0F"/>
          <w:sz w:val="24"/>
          <w:szCs w:val="24"/>
          <w:lang w:eastAsia="ru-RU"/>
        </w:rPr>
        <w:t>ортопноэ</w:t>
      </w:r>
      <w:proofErr w:type="spellEnd"/>
      <w:r w:rsidRPr="00E97D64">
        <w:rPr>
          <w:rFonts w:ascii="Montserrat" w:eastAsia="Times New Roman" w:hAnsi="Montserrat" w:cs="Times New Roman"/>
          <w:color w:val="0F0F0F"/>
          <w:sz w:val="24"/>
          <w:szCs w:val="24"/>
          <w:lang w:eastAsia="ru-RU"/>
        </w:rPr>
        <w:t xml:space="preserve">, затем может присоединятся </w:t>
      </w:r>
      <w:proofErr w:type="spellStart"/>
      <w:r w:rsidRPr="00E97D64">
        <w:rPr>
          <w:rFonts w:ascii="Montserrat" w:eastAsia="Times New Roman" w:hAnsi="Montserrat" w:cs="Times New Roman"/>
          <w:color w:val="0F0F0F"/>
          <w:sz w:val="24"/>
          <w:szCs w:val="24"/>
          <w:lang w:eastAsia="ru-RU"/>
        </w:rPr>
        <w:t>гиперсаливация</w:t>
      </w:r>
      <w:proofErr w:type="spellEnd"/>
      <w:r w:rsidRPr="00E97D64">
        <w:rPr>
          <w:rFonts w:ascii="Montserrat" w:eastAsia="Times New Roman" w:hAnsi="Montserrat" w:cs="Times New Roman"/>
          <w:color w:val="0F0F0F"/>
          <w:sz w:val="24"/>
          <w:szCs w:val="24"/>
          <w:lang w:eastAsia="ru-RU"/>
        </w:rPr>
        <w:t>, усиленное потоотделение, тахикардия, повышение АД. В дальнейшем может развиться спутанность сознания, остановка дыхания.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Диагностика</w:t>
      </w:r>
      <w:r w:rsidRPr="00E97D64">
        <w:rPr>
          <w:rFonts w:ascii="Montserrat" w:eastAsia="Times New Roman" w:hAnsi="Montserrat" w:cs="Times New Roman"/>
          <w:color w:val="0F0F0F"/>
          <w:sz w:val="24"/>
          <w:szCs w:val="24"/>
          <w:lang w:eastAsia="ru-RU"/>
        </w:rPr>
        <w:t xml:space="preserve"> на основании клиники и </w:t>
      </w:r>
      <w:proofErr w:type="spellStart"/>
      <w:r w:rsidRPr="00E97D64">
        <w:rPr>
          <w:rFonts w:ascii="Montserrat" w:eastAsia="Times New Roman" w:hAnsi="Montserrat" w:cs="Times New Roman"/>
          <w:color w:val="0F0F0F"/>
          <w:sz w:val="24"/>
          <w:szCs w:val="24"/>
          <w:lang w:eastAsia="ru-RU"/>
        </w:rPr>
        <w:t>прозеринового</w:t>
      </w:r>
      <w:proofErr w:type="spellEnd"/>
      <w:r w:rsidRPr="00E97D64">
        <w:rPr>
          <w:rFonts w:ascii="Montserrat" w:eastAsia="Times New Roman" w:hAnsi="Montserrat" w:cs="Times New Roman"/>
          <w:color w:val="0F0F0F"/>
          <w:sz w:val="24"/>
          <w:szCs w:val="24"/>
          <w:lang w:eastAsia="ru-RU"/>
        </w:rPr>
        <w:t xml:space="preserve"> теста- пробное введение </w:t>
      </w:r>
      <w:proofErr w:type="spellStart"/>
      <w:r w:rsidRPr="00E97D64">
        <w:rPr>
          <w:rFonts w:ascii="Montserrat" w:eastAsia="Times New Roman" w:hAnsi="Montserrat" w:cs="Times New Roman"/>
          <w:color w:val="0F0F0F"/>
          <w:sz w:val="24"/>
          <w:szCs w:val="24"/>
          <w:lang w:eastAsia="ru-RU"/>
        </w:rPr>
        <w:t>прозерина</w:t>
      </w:r>
      <w:proofErr w:type="spellEnd"/>
      <w:r w:rsidRPr="00E97D64">
        <w:rPr>
          <w:rFonts w:ascii="Montserrat" w:eastAsia="Times New Roman" w:hAnsi="Montserrat" w:cs="Times New Roman"/>
          <w:color w:val="0F0F0F"/>
          <w:sz w:val="24"/>
          <w:szCs w:val="24"/>
          <w:lang w:eastAsia="ru-RU"/>
        </w:rPr>
        <w:t xml:space="preserve">. При </w:t>
      </w:r>
      <w:proofErr w:type="spellStart"/>
      <w:r w:rsidRPr="00E97D64">
        <w:rPr>
          <w:rFonts w:ascii="Montserrat" w:eastAsia="Times New Roman" w:hAnsi="Montserrat" w:cs="Times New Roman"/>
          <w:color w:val="0F0F0F"/>
          <w:sz w:val="24"/>
          <w:szCs w:val="24"/>
          <w:lang w:eastAsia="ru-RU"/>
        </w:rPr>
        <w:t>миастеническом</w:t>
      </w:r>
      <w:proofErr w:type="spellEnd"/>
      <w:r w:rsidRPr="00E97D64">
        <w:rPr>
          <w:rFonts w:ascii="Montserrat" w:eastAsia="Times New Roman" w:hAnsi="Montserrat" w:cs="Times New Roman"/>
          <w:color w:val="0F0F0F"/>
          <w:sz w:val="24"/>
          <w:szCs w:val="24"/>
          <w:lang w:eastAsia="ru-RU"/>
        </w:rPr>
        <w:t xml:space="preserve"> кризе проба положительная- дыхательные нарушения и двигательный дефект компенсируются.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u w:val="single"/>
          <w:lang w:eastAsia="ru-RU"/>
        </w:rPr>
        <w:t>Неотложная помощь: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Обеспечить проходимость дыхательных путей (удалить слизь из глотки, меры по предотвращению аспирации)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proofErr w:type="spellStart"/>
      <w:r w:rsidRPr="00E97D64">
        <w:rPr>
          <w:rFonts w:ascii="Montserrat" w:eastAsia="Times New Roman" w:hAnsi="Montserrat" w:cs="Times New Roman"/>
          <w:color w:val="0F0F0F"/>
          <w:sz w:val="24"/>
          <w:szCs w:val="24"/>
          <w:lang w:eastAsia="ru-RU"/>
        </w:rPr>
        <w:t>Прозерин</w:t>
      </w:r>
      <w:proofErr w:type="spellEnd"/>
      <w:r w:rsidRPr="00E97D64">
        <w:rPr>
          <w:rFonts w:ascii="Montserrat" w:eastAsia="Times New Roman" w:hAnsi="Montserrat" w:cs="Times New Roman"/>
          <w:color w:val="0F0F0F"/>
          <w:sz w:val="24"/>
          <w:szCs w:val="24"/>
          <w:lang w:eastAsia="ru-RU"/>
        </w:rPr>
        <w:t xml:space="preserve"> п/к или в/в по 1,0-2,0 мл 0,05</w:t>
      </w:r>
      <w:proofErr w:type="gramStart"/>
      <w:r w:rsidRPr="00E97D64">
        <w:rPr>
          <w:rFonts w:ascii="Montserrat" w:eastAsia="Times New Roman" w:hAnsi="Montserrat" w:cs="Times New Roman"/>
          <w:color w:val="0F0F0F"/>
          <w:sz w:val="24"/>
          <w:szCs w:val="24"/>
          <w:lang w:eastAsia="ru-RU"/>
        </w:rPr>
        <w:t>%  при</w:t>
      </w:r>
      <w:proofErr w:type="gramEnd"/>
      <w:r w:rsidRPr="00E97D64">
        <w:rPr>
          <w:rFonts w:ascii="Montserrat" w:eastAsia="Times New Roman" w:hAnsi="Montserrat" w:cs="Times New Roman"/>
          <w:color w:val="0F0F0F"/>
          <w:sz w:val="24"/>
          <w:szCs w:val="24"/>
          <w:lang w:eastAsia="ru-RU"/>
        </w:rPr>
        <w:t xml:space="preserve"> необходимости 2-3 раза в сутки (при в/в введении предварительно вводят в/в или п/к 0,5мг атропина)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Иммуноглобулины 0,4г/кг/</w:t>
      </w:r>
      <w:proofErr w:type="spellStart"/>
      <w:r w:rsidRPr="00E97D64">
        <w:rPr>
          <w:rFonts w:ascii="Montserrat" w:eastAsia="Times New Roman" w:hAnsi="Montserrat" w:cs="Times New Roman"/>
          <w:color w:val="0F0F0F"/>
          <w:sz w:val="24"/>
          <w:szCs w:val="24"/>
          <w:lang w:eastAsia="ru-RU"/>
        </w:rPr>
        <w:t>сут</w:t>
      </w:r>
      <w:proofErr w:type="spellEnd"/>
      <w:r w:rsidRPr="00E97D64">
        <w:rPr>
          <w:rFonts w:ascii="Montserrat" w:eastAsia="Times New Roman" w:hAnsi="Montserrat" w:cs="Times New Roman"/>
          <w:color w:val="0F0F0F"/>
          <w:sz w:val="24"/>
          <w:szCs w:val="24"/>
          <w:lang w:eastAsia="ru-RU"/>
        </w:rPr>
        <w:t xml:space="preserve"> на протяжении 5 дней</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Преднизолон 100 мг в сутки в течение 3 недель</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Калия хлорид – 4% р-р 70,0 в 400,0 - 5% глюкозы, скорость введения 20-30 капель в 1 мин. После </w:t>
      </w:r>
      <w:proofErr w:type="spellStart"/>
      <w:r w:rsidRPr="00E97D64">
        <w:rPr>
          <w:rFonts w:ascii="Montserrat" w:eastAsia="Times New Roman" w:hAnsi="Montserrat" w:cs="Times New Roman"/>
          <w:color w:val="0F0F0F"/>
          <w:sz w:val="24"/>
          <w:szCs w:val="24"/>
          <w:lang w:eastAsia="ru-RU"/>
        </w:rPr>
        <w:t>инфузии</w:t>
      </w:r>
      <w:proofErr w:type="spellEnd"/>
      <w:r w:rsidRPr="00E97D64">
        <w:rPr>
          <w:rFonts w:ascii="Montserrat" w:eastAsia="Times New Roman" w:hAnsi="Montserrat" w:cs="Times New Roman"/>
          <w:color w:val="0F0F0F"/>
          <w:sz w:val="24"/>
          <w:szCs w:val="24"/>
          <w:lang w:eastAsia="ru-RU"/>
        </w:rPr>
        <w:t xml:space="preserve"> 4-7 единиц инсулина короткого действия</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Перевод на ИВЛ, отмена АХП (на 16-24 часа), </w:t>
      </w:r>
      <w:proofErr w:type="spellStart"/>
      <w:r w:rsidRPr="00E97D64">
        <w:rPr>
          <w:rFonts w:ascii="Montserrat" w:eastAsia="Times New Roman" w:hAnsi="Montserrat" w:cs="Times New Roman"/>
          <w:color w:val="0F0F0F"/>
          <w:sz w:val="24"/>
          <w:szCs w:val="24"/>
          <w:lang w:eastAsia="ru-RU"/>
        </w:rPr>
        <w:t>плазмоферез</w:t>
      </w:r>
      <w:proofErr w:type="spellEnd"/>
      <w:r w:rsidRPr="00E97D64">
        <w:rPr>
          <w:rFonts w:ascii="Montserrat" w:eastAsia="Times New Roman" w:hAnsi="Montserrat" w:cs="Times New Roman"/>
          <w:color w:val="0F0F0F"/>
          <w:sz w:val="24"/>
          <w:szCs w:val="24"/>
          <w:lang w:eastAsia="ru-RU"/>
        </w:rPr>
        <w:t xml:space="preserve"> (обмен плазмы от 700 мл до 3-х литров, предпочитают 1 литр), 5-6 сеансов за 2 недели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Возмещение плазмы: альбумином, </w:t>
      </w:r>
      <w:proofErr w:type="spellStart"/>
      <w:r w:rsidRPr="00E97D64">
        <w:rPr>
          <w:rFonts w:ascii="Montserrat" w:eastAsia="Times New Roman" w:hAnsi="Montserrat" w:cs="Times New Roman"/>
          <w:color w:val="0F0F0F"/>
          <w:sz w:val="24"/>
          <w:szCs w:val="24"/>
          <w:lang w:eastAsia="ru-RU"/>
        </w:rPr>
        <w:t>реополиглюкином</w:t>
      </w:r>
      <w:proofErr w:type="spellEnd"/>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полиионными</w:t>
      </w:r>
      <w:proofErr w:type="spellEnd"/>
      <w:r w:rsidRPr="00E97D64">
        <w:rPr>
          <w:rFonts w:ascii="Montserrat" w:eastAsia="Times New Roman" w:hAnsi="Montserrat" w:cs="Times New Roman"/>
          <w:color w:val="0F0F0F"/>
          <w:sz w:val="24"/>
          <w:szCs w:val="24"/>
          <w:lang w:eastAsia="ru-RU"/>
        </w:rPr>
        <w:t xml:space="preserve"> растворами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Пульс-терапия </w:t>
      </w:r>
      <w:proofErr w:type="spellStart"/>
      <w:r w:rsidRPr="00E97D64">
        <w:rPr>
          <w:rFonts w:ascii="Montserrat" w:eastAsia="Times New Roman" w:hAnsi="Montserrat" w:cs="Times New Roman"/>
          <w:color w:val="0F0F0F"/>
          <w:sz w:val="24"/>
          <w:szCs w:val="24"/>
          <w:lang w:eastAsia="ru-RU"/>
        </w:rPr>
        <w:t>метилпредом</w:t>
      </w:r>
      <w:proofErr w:type="spellEnd"/>
      <w:r w:rsidRPr="00E97D64">
        <w:rPr>
          <w:rFonts w:ascii="Montserrat" w:eastAsia="Times New Roman" w:hAnsi="Montserrat" w:cs="Times New Roman"/>
          <w:color w:val="0F0F0F"/>
          <w:sz w:val="24"/>
          <w:szCs w:val="24"/>
          <w:lang w:eastAsia="ru-RU"/>
        </w:rPr>
        <w:t xml:space="preserve"> (1000 мг), преднизолоном</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Возвращение к назначению АХП: проводят пробу с </w:t>
      </w:r>
      <w:proofErr w:type="spellStart"/>
      <w:r w:rsidRPr="00E97D64">
        <w:rPr>
          <w:rFonts w:ascii="Montserrat" w:eastAsia="Times New Roman" w:hAnsi="Montserrat" w:cs="Times New Roman"/>
          <w:color w:val="0F0F0F"/>
          <w:sz w:val="24"/>
          <w:szCs w:val="24"/>
          <w:lang w:eastAsia="ru-RU"/>
        </w:rPr>
        <w:t>прозерином</w:t>
      </w:r>
      <w:proofErr w:type="spellEnd"/>
      <w:r w:rsidRPr="00E97D64">
        <w:rPr>
          <w:rFonts w:ascii="Montserrat" w:eastAsia="Times New Roman" w:hAnsi="Montserrat" w:cs="Times New Roman"/>
          <w:color w:val="0F0F0F"/>
          <w:sz w:val="24"/>
          <w:szCs w:val="24"/>
          <w:lang w:eastAsia="ru-RU"/>
        </w:rPr>
        <w:t>, отключают ИВЛ, если дыхание не восстанавливается, то ИВЛ подключают вновь и т.д.</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lastRenderedPageBreak/>
        <w:t>Ситуационные задачи представлены отдельным файлом.</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u w:val="single"/>
          <w:lang w:eastAsia="ru-RU"/>
        </w:rPr>
        <w:t>Образцы задач с образцами эталонных ответов:</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Федеральное государственное бюджетное образовательное учреждение</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высшего образования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«Казанский государственный медицинский университет»</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Министерства здравоохранения Российской Федерации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Кафедра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Ситуационная задача (кейс-задача) №1</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по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по специальности 31.08.42 неврология</w:t>
      </w:r>
    </w:p>
    <w:tbl>
      <w:tblPr>
        <w:tblW w:w="1126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
        <w:gridCol w:w="11056"/>
      </w:tblGrid>
      <w:tr w:rsidR="00E97D64" w:rsidRPr="00E97D64" w:rsidTr="00E97D64">
        <w:trPr>
          <w:trHeight w:val="55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Текст элемента задачи (мини-кейса)</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55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001</w:t>
            </w:r>
          </w:p>
        </w:tc>
      </w:tr>
      <w:tr w:rsidR="00E97D64" w:rsidRPr="00E97D64" w:rsidTr="00E97D64">
        <w:trPr>
          <w:trHeight w:val="134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Ознакомьтесь с ситуацией и дайте развернутые ответы на вопросы.</w:t>
            </w:r>
          </w:p>
          <w:p w:rsidR="00E97D64" w:rsidRPr="00E97D64" w:rsidRDefault="00E97D64" w:rsidP="00E97D64">
            <w:pPr>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Время выполнения задания – 20 минут</w:t>
            </w:r>
          </w:p>
        </w:tc>
      </w:tr>
      <w:tr w:rsidR="00E97D64" w:rsidRPr="00E97D64" w:rsidTr="00E97D64">
        <w:trPr>
          <w:trHeight w:val="376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Пациентка М,48 лет. Жалобы на повторное возникновение приступов, в которых внезапно развивается интенсивный, неопределенный страх, и в течение 10 мин., достигая своего пика, присоединяются следующие проявления: сильное сердцебиение, учащенный пульс, подъем АД </w:t>
            </w:r>
            <w:proofErr w:type="spellStart"/>
            <w:r w:rsidRPr="00E97D64">
              <w:rPr>
                <w:rFonts w:ascii="Montserrat" w:eastAsia="Times New Roman" w:hAnsi="Montserrat" w:cs="Times New Roman"/>
                <w:color w:val="0F0F0F"/>
                <w:sz w:val="24"/>
                <w:szCs w:val="24"/>
                <w:lang w:eastAsia="ru-RU"/>
              </w:rPr>
              <w:t>сист</w:t>
            </w:r>
            <w:proofErr w:type="spellEnd"/>
            <w:r w:rsidRPr="00E97D64">
              <w:rPr>
                <w:rFonts w:ascii="Montserrat" w:eastAsia="Times New Roman" w:hAnsi="Montserrat" w:cs="Times New Roman"/>
                <w:color w:val="0F0F0F"/>
                <w:sz w:val="24"/>
                <w:szCs w:val="24"/>
                <w:lang w:eastAsia="ru-RU"/>
              </w:rPr>
              <w:t>. до 150 мм рт. ст., озноб, тремор, ощущение нехватки воздуха, одышка, дискомфорт и боль в левой половине грудной клетки, ощущение онемения или покалывания в кистях, волны жара.</w:t>
            </w:r>
          </w:p>
          <w:p w:rsidR="00E97D64" w:rsidRPr="00E97D64" w:rsidRDefault="00E97D64" w:rsidP="00E97D64">
            <w:pPr>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Приступы продолжительностью до 30-40 мин., частота до 5-6 раз в неделю (могут быть и в ночное время, от чего пациентка просыпается). Для купирования приступов пациентка каждый раз вызывает «Скорую помощь», проводится введение магния сульфат внутривенно, рассасывание 10 таблеток глицина.  Пациентка требует проведения ЭКГ «для исключения инфаркта».</w:t>
            </w:r>
          </w:p>
          <w:p w:rsidR="00E97D64" w:rsidRPr="00E97D64" w:rsidRDefault="00E97D64" w:rsidP="00E97D64">
            <w:pPr>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В течение года менопауза, приступы возникли 3 месяца назад после двухмесячного периода ухаживания за тяжелобольным близким родственником, перенесшим геморрагический инсульт на фоне </w:t>
            </w:r>
            <w:proofErr w:type="spellStart"/>
            <w:r w:rsidRPr="00E97D64">
              <w:rPr>
                <w:rFonts w:ascii="Montserrat" w:eastAsia="Times New Roman" w:hAnsi="Montserrat" w:cs="Times New Roman"/>
                <w:color w:val="0F0F0F"/>
                <w:sz w:val="24"/>
                <w:szCs w:val="24"/>
                <w:lang w:eastAsia="ru-RU"/>
              </w:rPr>
              <w:t>феохромоцитомы</w:t>
            </w:r>
            <w:proofErr w:type="spellEnd"/>
            <w:r w:rsidRPr="00E97D64">
              <w:rPr>
                <w:rFonts w:ascii="Montserrat" w:eastAsia="Times New Roman" w:hAnsi="Montserrat" w:cs="Times New Roman"/>
                <w:color w:val="0F0F0F"/>
                <w:sz w:val="24"/>
                <w:szCs w:val="24"/>
                <w:lang w:eastAsia="ru-RU"/>
              </w:rPr>
              <w:t>.</w:t>
            </w:r>
          </w:p>
        </w:tc>
      </w:tr>
      <w:tr w:rsidR="00E97D64" w:rsidRPr="00E97D64" w:rsidTr="00E97D64">
        <w:trPr>
          <w:trHeight w:val="56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55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Что за приступы по феноменологии развиваются у пациентки, как их можно классифицировать?</w:t>
            </w:r>
          </w:p>
        </w:tc>
      </w:tr>
      <w:tr w:rsidR="00E97D64" w:rsidRPr="00E97D64" w:rsidTr="00E97D64">
        <w:trPr>
          <w:trHeight w:val="62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Какие методы обследования необходимо провести для постановки диагноза?  С какими патологическими процессами необходимо проводить </w:t>
            </w:r>
            <w:proofErr w:type="spellStart"/>
            <w:r w:rsidRPr="00E97D64">
              <w:rPr>
                <w:rFonts w:ascii="Montserrat" w:eastAsia="Times New Roman" w:hAnsi="Montserrat" w:cs="Times New Roman"/>
                <w:color w:val="0F0F0F"/>
                <w:sz w:val="24"/>
                <w:szCs w:val="24"/>
                <w:lang w:eastAsia="ru-RU"/>
              </w:rPr>
              <w:t>диф</w:t>
            </w:r>
            <w:proofErr w:type="spellEnd"/>
            <w:r w:rsidRPr="00E97D64">
              <w:rPr>
                <w:rFonts w:ascii="Montserrat" w:eastAsia="Times New Roman" w:hAnsi="Montserrat" w:cs="Times New Roman"/>
                <w:color w:val="0F0F0F"/>
                <w:sz w:val="24"/>
                <w:szCs w:val="24"/>
                <w:lang w:eastAsia="ru-RU"/>
              </w:rPr>
              <w:t xml:space="preserve"> диагноз?</w:t>
            </w:r>
          </w:p>
        </w:tc>
      </w:tr>
      <w:tr w:rsidR="00E97D64" w:rsidRPr="00E97D64" w:rsidTr="00E97D64">
        <w:trPr>
          <w:trHeight w:val="56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Какова тактика лечения?</w:t>
            </w:r>
          </w:p>
        </w:tc>
      </w:tr>
    </w:tbl>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r w:rsidRPr="00E97D64">
        <w:rPr>
          <w:rFonts w:ascii="Montserrat" w:eastAsia="Times New Roman" w:hAnsi="Montserrat" w:cs="Times New Roman"/>
          <w:color w:val="0F0F0F"/>
          <w:sz w:val="24"/>
          <w:szCs w:val="24"/>
          <w:lang w:eastAsia="ru-RU"/>
        </w:rPr>
        <w:br/>
        <w:t>*</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Н – номер задачи (кейс-задачи), </w:t>
      </w:r>
      <w:proofErr w:type="gramStart"/>
      <w:r w:rsidRPr="00E97D64">
        <w:rPr>
          <w:rFonts w:ascii="Montserrat" w:eastAsia="Times New Roman" w:hAnsi="Montserrat" w:cs="Times New Roman"/>
          <w:color w:val="0F0F0F"/>
          <w:sz w:val="24"/>
          <w:szCs w:val="24"/>
          <w:lang w:eastAsia="ru-RU"/>
        </w:rPr>
        <w:t>И</w:t>
      </w:r>
      <w:proofErr w:type="gramEnd"/>
      <w:r w:rsidRPr="00E97D64">
        <w:rPr>
          <w:rFonts w:ascii="Montserrat" w:eastAsia="Times New Roman" w:hAnsi="Montserrat" w:cs="Times New Roman"/>
          <w:color w:val="0F0F0F"/>
          <w:sz w:val="24"/>
          <w:szCs w:val="24"/>
          <w:lang w:eastAsia="ru-RU"/>
        </w:rPr>
        <w:t xml:space="preserve"> – инструкция, У – условие, В – вопрос</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u w:val="single"/>
          <w:lang w:eastAsia="ru-RU"/>
        </w:rPr>
        <w:t>Ответы к ситуационной задаче №1:</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      Типичные вегетативные пароксизмы (панические атаки).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      ЭЭГ, ЭКГ, вызванное кожное симпатические потенциалы, гормоны щитовидной железы, УЗИ щитовидной железы, УЗИ надпочечников, МРТ головного мозга.</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Дифференциальная диагностика проводится с эпилептическими приступами, патологией щитовидной железы и надпочечников. Также необходимо исключить патологию гипоталамо-гипофизарной области.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3.      Лечение: регуляция дыхания, аутотренинг, контрастный душ, </w:t>
      </w:r>
      <w:proofErr w:type="spellStart"/>
      <w:r w:rsidRPr="00E97D64">
        <w:rPr>
          <w:rFonts w:ascii="Montserrat" w:eastAsia="Times New Roman" w:hAnsi="Montserrat" w:cs="Times New Roman"/>
          <w:color w:val="0F0F0F"/>
          <w:sz w:val="24"/>
          <w:szCs w:val="24"/>
          <w:lang w:eastAsia="ru-RU"/>
        </w:rPr>
        <w:t>вегетокорректоры</w:t>
      </w:r>
      <w:proofErr w:type="spellEnd"/>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анксиолитики</w:t>
      </w:r>
      <w:proofErr w:type="spellEnd"/>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Федеральное государственное бюджетное образовательное учреждение</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высшего образования</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«Казанский государственный медицинский университет»</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Министерства здравоохранения Российской Федерации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Кафедра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lang w:eastAsia="ru-RU"/>
        </w:rPr>
        <w:t>Ситуационная задача (кейс-задача) №4</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по неврологии</w:t>
      </w:r>
    </w:p>
    <w:p w:rsidR="00E97D64" w:rsidRPr="00E97D64" w:rsidRDefault="00E97D64" w:rsidP="00E97D64">
      <w:pPr>
        <w:shd w:val="clear" w:color="auto" w:fill="FFFFFF"/>
        <w:spacing w:before="300" w:after="300" w:line="240" w:lineRule="auto"/>
        <w:jc w:val="center"/>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lastRenderedPageBreak/>
        <w:t>по специальности 31.08.42 неврология</w:t>
      </w:r>
    </w:p>
    <w:tbl>
      <w:tblPr>
        <w:tblW w:w="1123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
        <w:gridCol w:w="11035"/>
      </w:tblGrid>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Текст элемента задачи (мини-кейса)</w:t>
            </w:r>
          </w:p>
        </w:tc>
      </w:tr>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004</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Ознакомьтесь с ситуацией и дайте развернутые ответы на вопросы.</w:t>
            </w:r>
          </w:p>
          <w:p w:rsidR="00E97D64" w:rsidRPr="00E97D64" w:rsidRDefault="00E97D64" w:rsidP="00E97D64">
            <w:pPr>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Время выполнения задания – 20 минут</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Женщина 50 лет жалуется на диффузные головные боли давящего характера, которые напоминают «сдавливание головы обручем», общую слабость, повышенную тревожность, плаксивость, периодические (1-2 раза в неделю) приступы учащенного сердцебиения с чувством нехватки воздуха, страхом, </w:t>
            </w:r>
            <w:proofErr w:type="spellStart"/>
            <w:r w:rsidRPr="00E97D64">
              <w:rPr>
                <w:rFonts w:ascii="Montserrat" w:eastAsia="Times New Roman" w:hAnsi="Montserrat" w:cs="Times New Roman"/>
                <w:color w:val="0F0F0F"/>
                <w:sz w:val="24"/>
                <w:szCs w:val="24"/>
                <w:lang w:eastAsia="ru-RU"/>
              </w:rPr>
              <w:t>ознобоподобной</w:t>
            </w:r>
            <w:proofErr w:type="spellEnd"/>
            <w:r w:rsidRPr="00E97D64">
              <w:rPr>
                <w:rFonts w:ascii="Montserrat" w:eastAsia="Times New Roman" w:hAnsi="Montserrat" w:cs="Times New Roman"/>
                <w:color w:val="0F0F0F"/>
                <w:sz w:val="24"/>
                <w:szCs w:val="24"/>
                <w:lang w:eastAsia="ru-RU"/>
              </w:rPr>
              <w:t xml:space="preserve"> дрожью, длительностью около 40-60 минут. Дебют заболевания больная связывает с психотравмирующей ситуацией (развод с мужем 5 лет назад). В начале заболевания головные боли возникали 2-3 раза в неделю; в течение последних месяцев они стали постоянными. Физическая нагрузка на характер головной боли не влияет. Семейный анамнез не отягощен. При обследовании отмечается болезненность при пальпации </w:t>
            </w:r>
            <w:proofErr w:type="spellStart"/>
            <w:r w:rsidRPr="00E97D64">
              <w:rPr>
                <w:rFonts w:ascii="Montserrat" w:eastAsia="Times New Roman" w:hAnsi="Montserrat" w:cs="Times New Roman"/>
                <w:color w:val="0F0F0F"/>
                <w:sz w:val="24"/>
                <w:szCs w:val="24"/>
                <w:lang w:eastAsia="ru-RU"/>
              </w:rPr>
              <w:t>перикраниальных</w:t>
            </w:r>
            <w:proofErr w:type="spellEnd"/>
            <w:r w:rsidRPr="00E97D64">
              <w:rPr>
                <w:rFonts w:ascii="Montserrat" w:eastAsia="Times New Roman" w:hAnsi="Montserrat" w:cs="Times New Roman"/>
                <w:color w:val="0F0F0F"/>
                <w:sz w:val="24"/>
                <w:szCs w:val="24"/>
                <w:lang w:eastAsia="ru-RU"/>
              </w:rPr>
              <w:t xml:space="preserve"> мышц и мышц шеи, симптомов поражения нервной системы не выявлено.</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53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tc>
      </w:tr>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Клинический диагноз?</w:t>
            </w:r>
          </w:p>
        </w:tc>
      </w:tr>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Необходимо ли проведение дополнительных исследований? Если да, какие исследования?</w:t>
            </w:r>
          </w:p>
        </w:tc>
      </w:tr>
      <w:tr w:rsidR="00E97D64" w:rsidRPr="00E97D64" w:rsidTr="00E97D64">
        <w:trPr>
          <w:trHeight w:val="31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7D64" w:rsidRPr="00E97D64" w:rsidRDefault="00E97D64" w:rsidP="00E97D64">
            <w:pPr>
              <w:spacing w:after="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Лечение?</w:t>
            </w:r>
          </w:p>
        </w:tc>
      </w:tr>
    </w:tbl>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Н – номер задачи (кейс-задачи), </w:t>
      </w:r>
      <w:proofErr w:type="gramStart"/>
      <w:r w:rsidRPr="00E97D64">
        <w:rPr>
          <w:rFonts w:ascii="Montserrat" w:eastAsia="Times New Roman" w:hAnsi="Montserrat" w:cs="Times New Roman"/>
          <w:color w:val="0F0F0F"/>
          <w:sz w:val="24"/>
          <w:szCs w:val="24"/>
          <w:lang w:eastAsia="ru-RU"/>
        </w:rPr>
        <w:t>И</w:t>
      </w:r>
      <w:proofErr w:type="gramEnd"/>
      <w:r w:rsidRPr="00E97D64">
        <w:rPr>
          <w:rFonts w:ascii="Montserrat" w:eastAsia="Times New Roman" w:hAnsi="Montserrat" w:cs="Times New Roman"/>
          <w:color w:val="0F0F0F"/>
          <w:sz w:val="24"/>
          <w:szCs w:val="24"/>
          <w:lang w:eastAsia="ru-RU"/>
        </w:rPr>
        <w:t xml:space="preserve"> – инструкция, У – условие, В – вопрос</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b/>
          <w:bCs/>
          <w:color w:val="0F0F0F"/>
          <w:sz w:val="24"/>
          <w:szCs w:val="24"/>
          <w:u w:val="single"/>
          <w:lang w:eastAsia="ru-RU"/>
        </w:rPr>
        <w:t>Ответы к ситуационной задаче №4:</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1. Синдром вегетативной дисфункции с </w:t>
      </w:r>
      <w:proofErr w:type="spellStart"/>
      <w:r w:rsidRPr="00E97D64">
        <w:rPr>
          <w:rFonts w:ascii="Montserrat" w:eastAsia="Times New Roman" w:hAnsi="Montserrat" w:cs="Times New Roman"/>
          <w:color w:val="0F0F0F"/>
          <w:sz w:val="24"/>
          <w:szCs w:val="24"/>
          <w:lang w:eastAsia="ru-RU"/>
        </w:rPr>
        <w:t>краниалгиями</w:t>
      </w:r>
      <w:proofErr w:type="spellEnd"/>
      <w:r w:rsidRPr="00E97D64">
        <w:rPr>
          <w:rFonts w:ascii="Montserrat" w:eastAsia="Times New Roman" w:hAnsi="Montserrat" w:cs="Times New Roman"/>
          <w:color w:val="0F0F0F"/>
          <w:sz w:val="24"/>
          <w:szCs w:val="24"/>
          <w:lang w:eastAsia="ru-RU"/>
        </w:rPr>
        <w:t xml:space="preserve"> напряжения, типичными вегетативными пароксизмами, </w:t>
      </w:r>
      <w:proofErr w:type="spellStart"/>
      <w:r w:rsidRPr="00E97D64">
        <w:rPr>
          <w:rFonts w:ascii="Montserrat" w:eastAsia="Times New Roman" w:hAnsi="Montserrat" w:cs="Times New Roman"/>
          <w:color w:val="0F0F0F"/>
          <w:sz w:val="24"/>
          <w:szCs w:val="24"/>
          <w:lang w:eastAsia="ru-RU"/>
        </w:rPr>
        <w:t>астено</w:t>
      </w:r>
      <w:proofErr w:type="spellEnd"/>
      <w:r w:rsidRPr="00E97D64">
        <w:rPr>
          <w:rFonts w:ascii="Montserrat" w:eastAsia="Times New Roman" w:hAnsi="Montserrat" w:cs="Times New Roman"/>
          <w:color w:val="0F0F0F"/>
          <w:sz w:val="24"/>
          <w:szCs w:val="24"/>
          <w:lang w:eastAsia="ru-RU"/>
        </w:rPr>
        <w:t>-невротическими проявлениями.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2. Необходимо исключить патологию щитовидной железы (гормональный профиль, УЗИ щитовидной железы), учитывая стойкий </w:t>
      </w:r>
      <w:proofErr w:type="spellStart"/>
      <w:r w:rsidRPr="00E97D64">
        <w:rPr>
          <w:rFonts w:ascii="Montserrat" w:eastAsia="Times New Roman" w:hAnsi="Montserrat" w:cs="Times New Roman"/>
          <w:color w:val="0F0F0F"/>
          <w:sz w:val="24"/>
          <w:szCs w:val="24"/>
          <w:lang w:eastAsia="ru-RU"/>
        </w:rPr>
        <w:t>цефалгический</w:t>
      </w:r>
      <w:proofErr w:type="spellEnd"/>
      <w:r w:rsidRPr="00E97D64">
        <w:rPr>
          <w:rFonts w:ascii="Montserrat" w:eastAsia="Times New Roman" w:hAnsi="Montserrat" w:cs="Times New Roman"/>
          <w:color w:val="0F0F0F"/>
          <w:sz w:val="24"/>
          <w:szCs w:val="24"/>
          <w:lang w:eastAsia="ru-RU"/>
        </w:rPr>
        <w:t xml:space="preserve"> синдром, вегетативные пароксизмы, несмотря на отсутствие очагового неврологического дефицита, необходимо проведение </w:t>
      </w:r>
      <w:proofErr w:type="spellStart"/>
      <w:r w:rsidRPr="00E97D64">
        <w:rPr>
          <w:rFonts w:ascii="Montserrat" w:eastAsia="Times New Roman" w:hAnsi="Montserrat" w:cs="Times New Roman"/>
          <w:color w:val="0F0F0F"/>
          <w:sz w:val="24"/>
          <w:szCs w:val="24"/>
          <w:lang w:eastAsia="ru-RU"/>
        </w:rPr>
        <w:t>нейровизуализации</w:t>
      </w:r>
      <w:proofErr w:type="spellEnd"/>
      <w:r w:rsidRPr="00E97D64">
        <w:rPr>
          <w:rFonts w:ascii="Montserrat" w:eastAsia="Times New Roman" w:hAnsi="Montserrat" w:cs="Times New Roman"/>
          <w:color w:val="0F0F0F"/>
          <w:sz w:val="24"/>
          <w:szCs w:val="24"/>
          <w:lang w:eastAsia="ru-RU"/>
        </w:rPr>
        <w:t xml:space="preserve"> для исключения объемного процесса (в частности гипоталамо-гипофизарной области).</w:t>
      </w:r>
    </w:p>
    <w:p w:rsidR="00E97D64" w:rsidRPr="00E97D64" w:rsidRDefault="00E97D64" w:rsidP="00E97D64">
      <w:pPr>
        <w:shd w:val="clear" w:color="auto" w:fill="FFFFFF"/>
        <w:spacing w:before="300" w:after="300" w:line="240" w:lineRule="auto"/>
        <w:rPr>
          <w:rFonts w:ascii="Montserrat" w:eastAsia="Times New Roman" w:hAnsi="Montserrat" w:cs="Times New Roman"/>
          <w:color w:val="0F0F0F"/>
          <w:sz w:val="24"/>
          <w:szCs w:val="24"/>
          <w:lang w:eastAsia="ru-RU"/>
        </w:rPr>
      </w:pPr>
      <w:r w:rsidRPr="00E97D64">
        <w:rPr>
          <w:rFonts w:ascii="Montserrat" w:eastAsia="Times New Roman" w:hAnsi="Montserrat" w:cs="Times New Roman"/>
          <w:color w:val="0F0F0F"/>
          <w:sz w:val="24"/>
          <w:szCs w:val="24"/>
          <w:lang w:eastAsia="ru-RU"/>
        </w:rPr>
        <w:t xml:space="preserve">3. Немедикаментозные методы: контрастный душ, рациональная психотерапия, отсасывающий массаж головы. Медикаментозное лечение: </w:t>
      </w:r>
      <w:proofErr w:type="spellStart"/>
      <w:r w:rsidRPr="00E97D64">
        <w:rPr>
          <w:rFonts w:ascii="Montserrat" w:eastAsia="Times New Roman" w:hAnsi="Montserrat" w:cs="Times New Roman"/>
          <w:color w:val="0F0F0F"/>
          <w:sz w:val="24"/>
          <w:szCs w:val="24"/>
          <w:lang w:eastAsia="ru-RU"/>
        </w:rPr>
        <w:t>анксиолитики</w:t>
      </w:r>
      <w:proofErr w:type="spellEnd"/>
      <w:r w:rsidRPr="00E97D64">
        <w:rPr>
          <w:rFonts w:ascii="Montserrat" w:eastAsia="Times New Roman" w:hAnsi="Montserrat" w:cs="Times New Roman"/>
          <w:color w:val="0F0F0F"/>
          <w:sz w:val="24"/>
          <w:szCs w:val="24"/>
          <w:lang w:eastAsia="ru-RU"/>
        </w:rPr>
        <w:t xml:space="preserve">, </w:t>
      </w:r>
      <w:proofErr w:type="spellStart"/>
      <w:r w:rsidRPr="00E97D64">
        <w:rPr>
          <w:rFonts w:ascii="Montserrat" w:eastAsia="Times New Roman" w:hAnsi="Montserrat" w:cs="Times New Roman"/>
          <w:color w:val="0F0F0F"/>
          <w:sz w:val="24"/>
          <w:szCs w:val="24"/>
          <w:lang w:eastAsia="ru-RU"/>
        </w:rPr>
        <w:t>вегетокорректоры</w:t>
      </w:r>
      <w:proofErr w:type="spellEnd"/>
      <w:r w:rsidRPr="00E97D64">
        <w:rPr>
          <w:rFonts w:ascii="Montserrat" w:eastAsia="Times New Roman" w:hAnsi="Montserrat" w:cs="Times New Roman"/>
          <w:color w:val="0F0F0F"/>
          <w:sz w:val="24"/>
          <w:szCs w:val="24"/>
          <w:lang w:eastAsia="ru-RU"/>
        </w:rPr>
        <w:t>, антидепрессанты.</w:t>
      </w:r>
    </w:p>
    <w:p w:rsidR="00301C28" w:rsidRDefault="00301C28">
      <w:bookmarkStart w:id="0" w:name="_GoBack"/>
      <w:bookmarkEnd w:id="0"/>
    </w:p>
    <w:sectPr w:rsidR="0030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64"/>
    <w:rsid w:val="00301C28"/>
    <w:rsid w:val="00E9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CEAEB-B1EB-4EA3-8EA5-D35C3B15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7D64"/>
    <w:rPr>
      <w:b/>
      <w:bCs/>
    </w:rPr>
  </w:style>
  <w:style w:type="character" w:styleId="a5">
    <w:name w:val="Emphasis"/>
    <w:basedOn w:val="a0"/>
    <w:uiPriority w:val="20"/>
    <w:qFormat/>
    <w:rsid w:val="00E97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5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2145</Words>
  <Characters>12231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2026-01-23T12:06:00Z</dcterms:created>
  <dcterms:modified xsi:type="dcterms:W3CDTF">2026-01-23T12:06:00Z</dcterms:modified>
</cp:coreProperties>
</file>